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08EB4F" w14:textId="77777777" w:rsidR="00046BA2" w:rsidRPr="00046BA2" w:rsidRDefault="00046BA2" w:rsidP="00046BA2">
      <w:pPr>
        <w:jc w:val="center"/>
        <w:rPr>
          <w:rFonts w:cstheme="minorHAnsi"/>
          <w:i/>
        </w:rPr>
      </w:pPr>
      <w:proofErr w:type="spellStart"/>
      <w:r w:rsidRPr="00046BA2">
        <w:rPr>
          <w:rFonts w:cstheme="minorHAnsi"/>
          <w:b/>
        </w:rPr>
        <w:t>Anexa</w:t>
      </w:r>
      <w:proofErr w:type="spellEnd"/>
      <w:r w:rsidRPr="00046BA2">
        <w:rPr>
          <w:rFonts w:cstheme="minorHAnsi"/>
          <w:b/>
        </w:rPr>
        <w:t xml:space="preserve"> 2 - Nota de </w:t>
      </w:r>
      <w:proofErr w:type="spellStart"/>
      <w:r w:rsidRPr="00046BA2">
        <w:rPr>
          <w:rFonts w:cstheme="minorHAnsi"/>
          <w:b/>
        </w:rPr>
        <w:t>fundamentare</w:t>
      </w:r>
      <w:proofErr w:type="spellEnd"/>
      <w:r w:rsidRPr="00046BA2">
        <w:rPr>
          <w:rFonts w:cstheme="minorHAnsi"/>
          <w:b/>
        </w:rPr>
        <w:t xml:space="preserve"> </w:t>
      </w:r>
      <w:proofErr w:type="spellStart"/>
      <w:r w:rsidRPr="00046BA2">
        <w:rPr>
          <w:rFonts w:cstheme="minorHAnsi"/>
          <w:b/>
        </w:rPr>
        <w:t>privind</w:t>
      </w:r>
      <w:proofErr w:type="spellEnd"/>
      <w:r w:rsidRPr="00046BA2">
        <w:rPr>
          <w:rFonts w:cstheme="minorHAnsi"/>
          <w:b/>
        </w:rPr>
        <w:t xml:space="preserve"> </w:t>
      </w:r>
      <w:proofErr w:type="spellStart"/>
      <w:r w:rsidRPr="00046BA2">
        <w:rPr>
          <w:rFonts w:cstheme="minorHAnsi"/>
          <w:b/>
        </w:rPr>
        <w:t>rezonabilitatea</w:t>
      </w:r>
      <w:proofErr w:type="spellEnd"/>
      <w:r w:rsidRPr="00046BA2">
        <w:rPr>
          <w:rFonts w:cstheme="minorHAnsi"/>
          <w:b/>
        </w:rPr>
        <w:t xml:space="preserve"> </w:t>
      </w:r>
      <w:proofErr w:type="spellStart"/>
      <w:r w:rsidRPr="00046BA2">
        <w:rPr>
          <w:rFonts w:cstheme="minorHAnsi"/>
          <w:b/>
        </w:rPr>
        <w:t>costurilor</w:t>
      </w:r>
      <w:proofErr w:type="spellEnd"/>
    </w:p>
    <w:p w14:paraId="6537F7DC" w14:textId="77777777" w:rsidR="00046BA2" w:rsidRPr="00046BA2" w:rsidRDefault="00046BA2" w:rsidP="00046BA2">
      <w:pPr>
        <w:jc w:val="center"/>
        <w:rPr>
          <w:rFonts w:cstheme="minorHAnsi"/>
          <w:i/>
          <w:sz w:val="22"/>
          <w:szCs w:val="22"/>
        </w:rPr>
      </w:pPr>
      <w:r w:rsidRPr="00046BA2">
        <w:rPr>
          <w:rFonts w:cstheme="minorHAnsi"/>
          <w:i/>
          <w:sz w:val="22"/>
          <w:szCs w:val="22"/>
        </w:rPr>
        <w:t>(</w:t>
      </w:r>
      <w:proofErr w:type="spellStart"/>
      <w:r w:rsidRPr="00046BA2">
        <w:rPr>
          <w:rFonts w:cstheme="minorHAnsi"/>
          <w:i/>
          <w:sz w:val="22"/>
          <w:szCs w:val="22"/>
        </w:rPr>
        <w:t>Acest</w:t>
      </w:r>
      <w:proofErr w:type="spellEnd"/>
      <w:r w:rsidRPr="00046BA2">
        <w:rPr>
          <w:rFonts w:cstheme="minorHAnsi"/>
          <w:i/>
          <w:sz w:val="22"/>
          <w:szCs w:val="22"/>
        </w:rPr>
        <w:t xml:space="preserve"> model se </w:t>
      </w:r>
      <w:proofErr w:type="spellStart"/>
      <w:r w:rsidRPr="00046BA2">
        <w:rPr>
          <w:rFonts w:cstheme="minorHAnsi"/>
          <w:i/>
          <w:sz w:val="22"/>
          <w:szCs w:val="22"/>
        </w:rPr>
        <w:t>va</w:t>
      </w:r>
      <w:proofErr w:type="spellEnd"/>
      <w:r w:rsidRPr="00046BA2">
        <w:rPr>
          <w:rFonts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i/>
          <w:sz w:val="22"/>
          <w:szCs w:val="22"/>
        </w:rPr>
        <w:t>completa</w:t>
      </w:r>
      <w:proofErr w:type="spellEnd"/>
      <w:r w:rsidRPr="00046BA2">
        <w:rPr>
          <w:rFonts w:cstheme="minorHAnsi"/>
          <w:i/>
          <w:sz w:val="22"/>
          <w:szCs w:val="22"/>
        </w:rPr>
        <w:t xml:space="preserve"> de </w:t>
      </w:r>
      <w:proofErr w:type="spellStart"/>
      <w:r w:rsidRPr="00046BA2">
        <w:rPr>
          <w:rFonts w:cstheme="minorHAnsi"/>
          <w:i/>
          <w:sz w:val="22"/>
          <w:szCs w:val="22"/>
        </w:rPr>
        <w:t>către</w:t>
      </w:r>
      <w:proofErr w:type="spellEnd"/>
      <w:r w:rsidRPr="00046BA2">
        <w:rPr>
          <w:rFonts w:cstheme="minorHAnsi"/>
          <w:i/>
          <w:sz w:val="22"/>
          <w:szCs w:val="22"/>
        </w:rPr>
        <w:t xml:space="preserve"> solicitant </w:t>
      </w:r>
      <w:proofErr w:type="spellStart"/>
      <w:r w:rsidRPr="00046BA2">
        <w:rPr>
          <w:rFonts w:cstheme="minorHAnsi"/>
          <w:i/>
          <w:sz w:val="22"/>
          <w:szCs w:val="22"/>
        </w:rPr>
        <w:t>si</w:t>
      </w:r>
      <w:proofErr w:type="spellEnd"/>
      <w:r w:rsidRPr="00046BA2">
        <w:rPr>
          <w:rFonts w:cstheme="minorHAnsi"/>
          <w:i/>
          <w:sz w:val="22"/>
          <w:szCs w:val="22"/>
        </w:rPr>
        <w:t xml:space="preserve"> se </w:t>
      </w:r>
      <w:proofErr w:type="spellStart"/>
      <w:r w:rsidRPr="00046BA2">
        <w:rPr>
          <w:rFonts w:cstheme="minorHAnsi"/>
          <w:i/>
          <w:sz w:val="22"/>
          <w:szCs w:val="22"/>
        </w:rPr>
        <w:t>va</w:t>
      </w:r>
      <w:proofErr w:type="spellEnd"/>
      <w:r w:rsidRPr="00046BA2">
        <w:rPr>
          <w:rFonts w:cstheme="minorHAnsi"/>
          <w:i/>
          <w:sz w:val="22"/>
          <w:szCs w:val="22"/>
        </w:rPr>
        <w:t xml:space="preserve"> data, </w:t>
      </w:r>
      <w:proofErr w:type="spellStart"/>
      <w:r w:rsidRPr="00046BA2">
        <w:rPr>
          <w:rFonts w:cstheme="minorHAnsi"/>
          <w:i/>
          <w:sz w:val="22"/>
          <w:szCs w:val="22"/>
        </w:rPr>
        <w:t>semna</w:t>
      </w:r>
      <w:proofErr w:type="spellEnd"/>
      <w:r w:rsidRPr="00046BA2">
        <w:rPr>
          <w:rFonts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i/>
          <w:sz w:val="22"/>
          <w:szCs w:val="22"/>
        </w:rPr>
        <w:t>și</w:t>
      </w:r>
      <w:proofErr w:type="spellEnd"/>
      <w:r w:rsidRPr="00046BA2">
        <w:rPr>
          <w:rFonts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i/>
          <w:sz w:val="22"/>
          <w:szCs w:val="22"/>
        </w:rPr>
        <w:t>ștampila</w:t>
      </w:r>
      <w:proofErr w:type="spellEnd"/>
      <w:r w:rsidRPr="00046BA2">
        <w:rPr>
          <w:rFonts w:cstheme="minorHAnsi"/>
          <w:i/>
          <w:sz w:val="22"/>
          <w:szCs w:val="22"/>
        </w:rPr>
        <w:t>)</w:t>
      </w:r>
    </w:p>
    <w:p w14:paraId="2F2C9BAC" w14:textId="77777777" w:rsidR="00046BA2" w:rsidRPr="00046BA2" w:rsidRDefault="00046BA2" w:rsidP="00046BA2">
      <w:pPr>
        <w:rPr>
          <w:rFonts w:cstheme="minorHAnsi"/>
          <w:sz w:val="22"/>
          <w:szCs w:val="22"/>
        </w:rPr>
      </w:pPr>
    </w:p>
    <w:p w14:paraId="5D5CECC6" w14:textId="77777777" w:rsidR="00046BA2" w:rsidRPr="00046BA2" w:rsidRDefault="00046BA2" w:rsidP="00046BA2">
      <w:pPr>
        <w:rPr>
          <w:rFonts w:cstheme="minorHAnsi"/>
          <w:sz w:val="22"/>
          <w:szCs w:val="22"/>
        </w:rPr>
      </w:pPr>
    </w:p>
    <w:p w14:paraId="50F45938" w14:textId="19147EE5" w:rsidR="00046BA2" w:rsidRPr="00046BA2" w:rsidRDefault="00046BA2" w:rsidP="00046BA2">
      <w:pPr>
        <w:jc w:val="both"/>
        <w:rPr>
          <w:rFonts w:cstheme="minorHAnsi"/>
          <w:sz w:val="22"/>
          <w:szCs w:val="22"/>
        </w:rPr>
      </w:pPr>
      <w:proofErr w:type="spellStart"/>
      <w:r w:rsidRPr="00046BA2">
        <w:rPr>
          <w:rFonts w:cstheme="minorHAnsi"/>
          <w:b/>
          <w:sz w:val="22"/>
          <w:szCs w:val="22"/>
        </w:rPr>
        <w:t>Prin</w:t>
      </w:r>
      <w:proofErr w:type="spellEnd"/>
      <w:r w:rsidRPr="00046BA2">
        <w:rPr>
          <w:rFonts w:cstheme="minorHAnsi"/>
          <w:b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b/>
          <w:sz w:val="22"/>
          <w:szCs w:val="22"/>
        </w:rPr>
        <w:t>fisa</w:t>
      </w:r>
      <w:proofErr w:type="spellEnd"/>
      <w:r w:rsidRPr="00046BA2">
        <w:rPr>
          <w:rFonts w:cstheme="minorHAnsi"/>
          <w:b/>
          <w:sz w:val="22"/>
          <w:szCs w:val="22"/>
        </w:rPr>
        <w:t xml:space="preserve"> de </w:t>
      </w:r>
      <w:proofErr w:type="spellStart"/>
      <w:r w:rsidRPr="00046BA2">
        <w:rPr>
          <w:rFonts w:cstheme="minorHAnsi"/>
          <w:b/>
          <w:sz w:val="22"/>
          <w:szCs w:val="22"/>
        </w:rPr>
        <w:t>proiect</w:t>
      </w:r>
      <w:proofErr w:type="spellEnd"/>
      <w:r>
        <w:rPr>
          <w:rFonts w:cstheme="minorHAnsi"/>
          <w:b/>
          <w:sz w:val="22"/>
          <w:szCs w:val="22"/>
        </w:rPr>
        <w:t xml:space="preserve"> </w:t>
      </w:r>
      <w:r w:rsidRPr="00046BA2">
        <w:rPr>
          <w:rFonts w:cstheme="minorHAnsi"/>
          <w:b/>
          <w:sz w:val="22"/>
          <w:szCs w:val="22"/>
        </w:rPr>
        <w:t xml:space="preserve">cu </w:t>
      </w:r>
      <w:proofErr w:type="spellStart"/>
      <w:r w:rsidRPr="00046BA2">
        <w:rPr>
          <w:rFonts w:cstheme="minorHAnsi"/>
          <w:b/>
          <w:sz w:val="22"/>
          <w:szCs w:val="22"/>
        </w:rPr>
        <w:t>titlul</w:t>
      </w:r>
      <w:proofErr w:type="spellEnd"/>
      <w:r w:rsidRPr="00046BA2">
        <w:rPr>
          <w:rFonts w:cstheme="minorHAnsi"/>
          <w:sz w:val="22"/>
          <w:szCs w:val="22"/>
        </w:rPr>
        <w:t xml:space="preserve"> ......................................, </w:t>
      </w:r>
      <w:r w:rsidRPr="00046BA2">
        <w:rPr>
          <w:rFonts w:cstheme="minorHAnsi"/>
          <w:b/>
          <w:sz w:val="22"/>
          <w:szCs w:val="22"/>
        </w:rPr>
        <w:t xml:space="preserve">solicitant </w:t>
      </w:r>
      <w:r w:rsidRPr="00046BA2">
        <w:rPr>
          <w:rFonts w:cstheme="minorHAnsi"/>
          <w:sz w:val="22"/>
          <w:szCs w:val="22"/>
        </w:rPr>
        <w:t>...................................</w:t>
      </w:r>
      <w:r w:rsidRPr="00046BA2">
        <w:rPr>
          <w:rFonts w:cstheme="minorHAnsi"/>
          <w:i/>
          <w:sz w:val="22"/>
          <w:szCs w:val="22"/>
        </w:rPr>
        <w:t>(</w:t>
      </w:r>
      <w:proofErr w:type="spellStart"/>
      <w:r w:rsidRPr="00046BA2">
        <w:rPr>
          <w:rFonts w:cstheme="minorHAnsi"/>
          <w:i/>
          <w:sz w:val="22"/>
          <w:szCs w:val="22"/>
        </w:rPr>
        <w:t>denumire</w:t>
      </w:r>
      <w:proofErr w:type="spellEnd"/>
      <w:r w:rsidRPr="00046BA2">
        <w:rPr>
          <w:rFonts w:cstheme="minorHAnsi"/>
          <w:i/>
          <w:sz w:val="22"/>
          <w:szCs w:val="22"/>
        </w:rPr>
        <w:t xml:space="preserve"> solicitant), </w:t>
      </w:r>
      <w:r w:rsidRPr="00046BA2">
        <w:rPr>
          <w:rFonts w:cstheme="minorHAnsi"/>
          <w:b/>
          <w:sz w:val="22"/>
          <w:szCs w:val="22"/>
        </w:rPr>
        <w:t xml:space="preserve">se </w:t>
      </w:r>
      <w:proofErr w:type="spellStart"/>
      <w:r w:rsidRPr="00046BA2">
        <w:rPr>
          <w:rFonts w:cstheme="minorHAnsi"/>
          <w:b/>
          <w:sz w:val="22"/>
          <w:szCs w:val="22"/>
        </w:rPr>
        <w:t>solicita</w:t>
      </w:r>
      <w:proofErr w:type="spellEnd"/>
      <w:r w:rsidRPr="00046BA2">
        <w:rPr>
          <w:rFonts w:cstheme="minorHAnsi"/>
          <w:b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b/>
          <w:sz w:val="22"/>
          <w:szCs w:val="22"/>
        </w:rPr>
        <w:t>finantare</w:t>
      </w:r>
      <w:proofErr w:type="spellEnd"/>
      <w:r w:rsidRPr="00046BA2">
        <w:rPr>
          <w:rFonts w:cstheme="minorHAnsi"/>
          <w:b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b/>
          <w:sz w:val="22"/>
          <w:szCs w:val="22"/>
        </w:rPr>
        <w:t>pentru</w:t>
      </w:r>
      <w:proofErr w:type="spellEnd"/>
      <w:r w:rsidRPr="00046BA2">
        <w:rPr>
          <w:rFonts w:cstheme="minorHAnsi"/>
          <w:b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b/>
          <w:sz w:val="22"/>
          <w:szCs w:val="22"/>
        </w:rPr>
        <w:t>elaborarea</w:t>
      </w:r>
      <w:proofErr w:type="spellEnd"/>
      <w:r w:rsidRPr="00046BA2">
        <w:rPr>
          <w:rFonts w:cstheme="minorHAnsi"/>
          <w:b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b/>
          <w:sz w:val="22"/>
          <w:szCs w:val="22"/>
        </w:rPr>
        <w:t>urmatoarelor</w:t>
      </w:r>
      <w:proofErr w:type="spellEnd"/>
      <w:r w:rsidRPr="00046BA2">
        <w:rPr>
          <w:rFonts w:eastAsia="Calibri" w:cstheme="minorHAnsi"/>
          <w:b/>
          <w:sz w:val="22"/>
          <w:szCs w:val="22"/>
        </w:rPr>
        <w:t xml:space="preserve"> </w:t>
      </w:r>
      <w:proofErr w:type="spellStart"/>
      <w:r w:rsidRPr="00046BA2">
        <w:rPr>
          <w:rFonts w:eastAsia="Calibri" w:cstheme="minorHAnsi"/>
          <w:b/>
          <w:sz w:val="22"/>
          <w:szCs w:val="22"/>
        </w:rPr>
        <w:t>d</w:t>
      </w:r>
      <w:r w:rsidRPr="00046BA2">
        <w:rPr>
          <w:rFonts w:eastAsia="Times New Roman" w:cstheme="minorHAnsi"/>
          <w:b/>
          <w:sz w:val="22"/>
          <w:szCs w:val="22"/>
        </w:rPr>
        <w:t>ocumentații</w:t>
      </w:r>
      <w:proofErr w:type="spellEnd"/>
      <w:r w:rsidRPr="00046BA2">
        <w:rPr>
          <w:rFonts w:cstheme="minorHAnsi"/>
          <w:sz w:val="22"/>
          <w:szCs w:val="22"/>
        </w:rPr>
        <w:t>:</w:t>
      </w:r>
    </w:p>
    <w:p w14:paraId="490FABC2" w14:textId="77777777" w:rsidR="00046BA2" w:rsidRPr="00046BA2" w:rsidRDefault="00046BA2" w:rsidP="00046BA2">
      <w:pPr>
        <w:rPr>
          <w:rFonts w:cstheme="minorHAnsi"/>
          <w:i/>
          <w:sz w:val="22"/>
          <w:szCs w:val="22"/>
        </w:rPr>
      </w:pPr>
    </w:p>
    <w:p w14:paraId="793D1953" w14:textId="77777777" w:rsidR="00046BA2" w:rsidRPr="00046BA2" w:rsidRDefault="00046BA2" w:rsidP="00046BA2">
      <w:pPr>
        <w:pStyle w:val="ListParagraph"/>
        <w:spacing w:line="240" w:lineRule="auto"/>
        <w:ind w:left="0"/>
        <w:jc w:val="both"/>
        <w:rPr>
          <w:rFonts w:cstheme="minorHAnsi"/>
          <w:i/>
        </w:rPr>
      </w:pPr>
      <w:r w:rsidRPr="00046BA2">
        <w:rPr>
          <w:rFonts w:cstheme="minorHAnsi"/>
          <w:i/>
        </w:rPr>
        <w:t xml:space="preserve"> (Se vor enumera documentatiile care se doresc a fi realizate, de exemplu:</w:t>
      </w:r>
      <w:r w:rsidRPr="00046BA2">
        <w:rPr>
          <w:rFonts w:eastAsia="Times New Roman" w:cstheme="minorHAnsi"/>
          <w:i/>
        </w:rPr>
        <w:t xml:space="preserve"> studiul de fezabilitate, documentatie de avizare a lucrarilor de interventie, proiect pentru autorizarea/ desfiintarea executarii lucrarilor,  proiectul tehnic de executie, plan de afaceri, studiu de marketing, etc</w:t>
      </w:r>
      <w:r w:rsidRPr="00046BA2">
        <w:rPr>
          <w:rFonts w:cstheme="minorHAnsi"/>
          <w:i/>
        </w:rPr>
        <w:t>)</w:t>
      </w:r>
    </w:p>
    <w:p w14:paraId="38017BEA" w14:textId="77777777" w:rsidR="00046BA2" w:rsidRPr="00046BA2" w:rsidRDefault="00046BA2" w:rsidP="00046BA2">
      <w:pPr>
        <w:pStyle w:val="al"/>
        <w:shd w:val="clear" w:color="auto" w:fill="FFFFFF"/>
        <w:spacing w:after="150"/>
        <w:jc w:val="both"/>
        <w:rPr>
          <w:rFonts w:asciiTheme="minorHAnsi" w:eastAsiaTheme="minorEastAsia" w:hAnsiTheme="minorHAnsi" w:cstheme="minorHAnsi"/>
          <w:b/>
          <w:sz w:val="22"/>
          <w:szCs w:val="22"/>
        </w:rPr>
      </w:pPr>
      <w:proofErr w:type="spellStart"/>
      <w:r w:rsidRPr="00046BA2">
        <w:rPr>
          <w:rFonts w:asciiTheme="minorHAnsi" w:eastAsiaTheme="minorEastAsia" w:hAnsiTheme="minorHAnsi" w:cstheme="minorHAnsi"/>
          <w:b/>
          <w:sz w:val="22"/>
          <w:szCs w:val="22"/>
        </w:rPr>
        <w:t>Justificari</w:t>
      </w:r>
      <w:proofErr w:type="spellEnd"/>
      <w:r w:rsidRPr="00046BA2">
        <w:rPr>
          <w:rFonts w:asciiTheme="minorHAnsi" w:eastAsiaTheme="minorEastAsia" w:hAnsiTheme="minorHAnsi" w:cstheme="minorHAnsi"/>
          <w:b/>
          <w:sz w:val="22"/>
          <w:szCs w:val="22"/>
        </w:rPr>
        <w:t>/</w:t>
      </w:r>
      <w:proofErr w:type="spellStart"/>
      <w:r w:rsidRPr="00046BA2">
        <w:rPr>
          <w:rFonts w:asciiTheme="minorHAnsi" w:eastAsiaTheme="minorEastAsia" w:hAnsiTheme="minorHAnsi" w:cstheme="minorHAnsi"/>
          <w:b/>
          <w:sz w:val="22"/>
          <w:szCs w:val="22"/>
        </w:rPr>
        <w:t>fundamentari</w:t>
      </w:r>
      <w:proofErr w:type="spellEnd"/>
      <w:r w:rsidRPr="00046BA2">
        <w:rPr>
          <w:rFonts w:asciiTheme="minorHAnsi" w:eastAsiaTheme="minorEastAsia" w:hAnsiTheme="minorHAnsi" w:cstheme="minorHAnsi"/>
          <w:b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b/>
          <w:sz w:val="22"/>
          <w:szCs w:val="22"/>
        </w:rPr>
        <w:t>pentru</w:t>
      </w:r>
      <w:proofErr w:type="spellEnd"/>
      <w:r w:rsidRPr="00046BA2">
        <w:rPr>
          <w:rFonts w:asciiTheme="minorHAnsi" w:eastAsiaTheme="minorEastAsia" w:hAnsiTheme="minorHAnsi" w:cstheme="minorHAnsi"/>
          <w:b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b/>
          <w:sz w:val="22"/>
          <w:szCs w:val="22"/>
        </w:rPr>
        <w:t>valorile</w:t>
      </w:r>
      <w:proofErr w:type="spellEnd"/>
      <w:r w:rsidRPr="00046BA2">
        <w:rPr>
          <w:rFonts w:asciiTheme="minorHAnsi" w:eastAsiaTheme="minorEastAsia" w:hAnsiTheme="minorHAnsi" w:cstheme="minorHAnsi"/>
          <w:b/>
          <w:sz w:val="22"/>
          <w:szCs w:val="22"/>
        </w:rPr>
        <w:t xml:space="preserve"> solicitate</w:t>
      </w:r>
    </w:p>
    <w:p w14:paraId="2BFB961A" w14:textId="77777777" w:rsidR="00046BA2" w:rsidRPr="00046BA2" w:rsidRDefault="00046BA2" w:rsidP="00046BA2">
      <w:pPr>
        <w:pStyle w:val="al"/>
        <w:shd w:val="clear" w:color="auto" w:fill="FFFFFF"/>
        <w:spacing w:after="15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46BA2">
        <w:rPr>
          <w:rFonts w:asciiTheme="minorHAnsi" w:eastAsiaTheme="minorEastAsia" w:hAnsiTheme="minorHAnsi" w:cstheme="minorHAnsi"/>
          <w:sz w:val="22"/>
          <w:szCs w:val="22"/>
        </w:rPr>
        <w:t>(</w:t>
      </w:r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Se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vor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justifica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preturile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folosite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la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stabilirea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bugetului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estimat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solicitat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din POAT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pentru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elaborarea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documentatiilor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tehnico-economice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sau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alte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documentatii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r w:rsidRPr="00046BA2">
        <w:rPr>
          <w:rFonts w:asciiTheme="minorHAnsi" w:eastAsiaTheme="minorEastAsia" w:hAnsiTheme="minorHAnsi" w:cstheme="minorHAnsi"/>
          <w:b/>
          <w:bCs/>
          <w:i/>
          <w:sz w:val="22"/>
          <w:szCs w:val="22"/>
          <w:u w:val="single"/>
        </w:rPr>
        <w:t xml:space="preserve">din minim 2 </w:t>
      </w:r>
      <w:proofErr w:type="spellStart"/>
      <w:r w:rsidRPr="00046BA2">
        <w:rPr>
          <w:rFonts w:asciiTheme="minorHAnsi" w:eastAsiaTheme="minorEastAsia" w:hAnsiTheme="minorHAnsi" w:cstheme="minorHAnsi"/>
          <w:b/>
          <w:bCs/>
          <w:i/>
          <w:sz w:val="22"/>
          <w:szCs w:val="22"/>
          <w:u w:val="single"/>
        </w:rPr>
        <w:t>surse</w:t>
      </w:r>
      <w:proofErr w:type="spellEnd"/>
      <w:r w:rsidRPr="00046BA2">
        <w:rPr>
          <w:rFonts w:asciiTheme="minorHAnsi" w:eastAsiaTheme="minorEastAsia" w:hAnsiTheme="minorHAnsi" w:cstheme="minorHAnsi"/>
          <w:b/>
          <w:bCs/>
          <w:i/>
          <w:sz w:val="22"/>
          <w:szCs w:val="22"/>
          <w:u w:val="single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b/>
          <w:bCs/>
          <w:i/>
          <w:sz w:val="22"/>
          <w:szCs w:val="22"/>
          <w:u w:val="single"/>
        </w:rPr>
        <w:t>pentru</w:t>
      </w:r>
      <w:proofErr w:type="spellEnd"/>
      <w:r w:rsidRPr="00046BA2">
        <w:rPr>
          <w:rFonts w:asciiTheme="minorHAnsi" w:eastAsiaTheme="minorEastAsia" w:hAnsiTheme="minorHAnsi" w:cstheme="minorHAnsi"/>
          <w:b/>
          <w:bCs/>
          <w:i/>
          <w:sz w:val="22"/>
          <w:szCs w:val="22"/>
          <w:u w:val="single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b/>
          <w:bCs/>
          <w:i/>
          <w:sz w:val="22"/>
          <w:szCs w:val="22"/>
          <w:u w:val="single"/>
        </w:rPr>
        <w:t>fiecare</w:t>
      </w:r>
      <w:proofErr w:type="spellEnd"/>
      <w:r w:rsidRPr="00046BA2">
        <w:rPr>
          <w:rFonts w:asciiTheme="minorHAnsi" w:eastAsiaTheme="minorEastAsia" w:hAnsiTheme="minorHAnsi" w:cstheme="minorHAnsi"/>
          <w:b/>
          <w:bCs/>
          <w:i/>
          <w:sz w:val="22"/>
          <w:szCs w:val="22"/>
          <w:u w:val="single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b/>
          <w:bCs/>
          <w:i/>
          <w:sz w:val="22"/>
          <w:szCs w:val="22"/>
          <w:u w:val="single"/>
        </w:rPr>
        <w:t>valoare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. Se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vor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anexa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: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oferte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de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pret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,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extrase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din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baze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de date, internet,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cataloage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,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orice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alte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surse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verificabile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si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orice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alte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documente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pe care le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considerati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necesare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in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argumentatia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 xml:space="preserve"> </w:t>
      </w:r>
      <w:proofErr w:type="spellStart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dumneavoastra</w:t>
      </w:r>
      <w:proofErr w:type="spellEnd"/>
      <w:r w:rsidRPr="00046BA2">
        <w:rPr>
          <w:rFonts w:asciiTheme="minorHAnsi" w:eastAsiaTheme="minorEastAsia" w:hAnsiTheme="minorHAnsi" w:cstheme="minorHAnsi"/>
          <w:i/>
          <w:sz w:val="22"/>
          <w:szCs w:val="22"/>
        </w:rPr>
        <w:t>)</w:t>
      </w:r>
    </w:p>
    <w:p w14:paraId="6DBA31F8" w14:textId="77777777" w:rsidR="00046BA2" w:rsidRPr="00046BA2" w:rsidRDefault="00046BA2" w:rsidP="00046BA2">
      <w:pPr>
        <w:rPr>
          <w:rFonts w:cstheme="minorHAnsi"/>
          <w:i/>
          <w:sz w:val="22"/>
          <w:szCs w:val="22"/>
        </w:rPr>
      </w:pPr>
    </w:p>
    <w:p w14:paraId="1B1BDEB9" w14:textId="77777777" w:rsidR="00046BA2" w:rsidRPr="00046BA2" w:rsidRDefault="00046BA2" w:rsidP="00046BA2">
      <w:pPr>
        <w:rPr>
          <w:rFonts w:cstheme="minorHAnsi"/>
          <w:sz w:val="22"/>
          <w:szCs w:val="22"/>
        </w:rPr>
      </w:pPr>
    </w:p>
    <w:p w14:paraId="173C1AC7" w14:textId="77777777" w:rsidR="00046BA2" w:rsidRPr="00046BA2" w:rsidRDefault="00046BA2" w:rsidP="00046BA2">
      <w:pPr>
        <w:jc w:val="both"/>
        <w:rPr>
          <w:rFonts w:cstheme="minorHAnsi"/>
          <w:sz w:val="22"/>
          <w:szCs w:val="22"/>
        </w:rPr>
      </w:pPr>
      <w:proofErr w:type="spellStart"/>
      <w:r w:rsidRPr="00046BA2">
        <w:rPr>
          <w:rFonts w:cstheme="minorHAnsi"/>
          <w:sz w:val="22"/>
          <w:szCs w:val="22"/>
        </w:rPr>
        <w:t>Documetele</w:t>
      </w:r>
      <w:proofErr w:type="spellEnd"/>
      <w:r w:rsidRPr="00046BA2">
        <w:rPr>
          <w:rFonts w:cstheme="minorHAnsi"/>
          <w:sz w:val="22"/>
          <w:szCs w:val="22"/>
        </w:rPr>
        <w:t xml:space="preserve"> justificative </w:t>
      </w:r>
      <w:proofErr w:type="spellStart"/>
      <w:r w:rsidRPr="00046BA2">
        <w:rPr>
          <w:rFonts w:cstheme="minorHAnsi"/>
          <w:sz w:val="22"/>
          <w:szCs w:val="22"/>
        </w:rPr>
        <w:t>folosite</w:t>
      </w:r>
      <w:proofErr w:type="spellEnd"/>
      <w:r w:rsidRPr="00046BA2">
        <w:rPr>
          <w:rFonts w:cstheme="minorHAnsi"/>
          <w:sz w:val="22"/>
          <w:szCs w:val="22"/>
        </w:rPr>
        <w:t xml:space="preserve"> la </w:t>
      </w:r>
      <w:proofErr w:type="spellStart"/>
      <w:r w:rsidRPr="00046BA2">
        <w:rPr>
          <w:rFonts w:cstheme="minorHAnsi"/>
          <w:sz w:val="22"/>
          <w:szCs w:val="22"/>
        </w:rPr>
        <w:t>fundamentarea</w:t>
      </w:r>
      <w:proofErr w:type="spellEnd"/>
      <w:r w:rsidRPr="00046BA2">
        <w:rPr>
          <w:rFonts w:cstheme="minorHAnsi"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sz w:val="22"/>
          <w:szCs w:val="22"/>
        </w:rPr>
        <w:t>preturilor</w:t>
      </w:r>
      <w:proofErr w:type="spellEnd"/>
      <w:r w:rsidRPr="00046BA2">
        <w:rPr>
          <w:rFonts w:cstheme="minorHAnsi"/>
          <w:sz w:val="22"/>
          <w:szCs w:val="22"/>
        </w:rPr>
        <w:t xml:space="preserve"> care au stat la </w:t>
      </w:r>
      <w:proofErr w:type="spellStart"/>
      <w:r w:rsidRPr="00046BA2">
        <w:rPr>
          <w:rFonts w:cstheme="minorHAnsi"/>
          <w:sz w:val="22"/>
          <w:szCs w:val="22"/>
        </w:rPr>
        <w:t>baza</w:t>
      </w:r>
      <w:proofErr w:type="spellEnd"/>
      <w:r w:rsidRPr="00046BA2">
        <w:rPr>
          <w:rFonts w:cstheme="minorHAnsi"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sz w:val="22"/>
          <w:szCs w:val="22"/>
        </w:rPr>
        <w:t>stabilirii</w:t>
      </w:r>
      <w:proofErr w:type="spellEnd"/>
      <w:r w:rsidRPr="00046BA2">
        <w:rPr>
          <w:rFonts w:cstheme="minorHAnsi"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sz w:val="22"/>
          <w:szCs w:val="22"/>
        </w:rPr>
        <w:t>bugetului</w:t>
      </w:r>
      <w:proofErr w:type="spellEnd"/>
      <w:r w:rsidRPr="00046BA2">
        <w:rPr>
          <w:rFonts w:cstheme="minorHAnsi"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sz w:val="22"/>
          <w:szCs w:val="22"/>
        </w:rPr>
        <w:t>estimat</w:t>
      </w:r>
      <w:proofErr w:type="spellEnd"/>
      <w:r w:rsidRPr="00046BA2">
        <w:rPr>
          <w:rFonts w:cstheme="minorHAnsi"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sz w:val="22"/>
          <w:szCs w:val="22"/>
        </w:rPr>
        <w:t>solicitat</w:t>
      </w:r>
      <w:proofErr w:type="spellEnd"/>
      <w:r w:rsidRPr="00046BA2">
        <w:rPr>
          <w:rFonts w:cstheme="minorHAnsi"/>
          <w:sz w:val="22"/>
          <w:szCs w:val="22"/>
        </w:rPr>
        <w:t xml:space="preserve"> din POAT fac </w:t>
      </w:r>
      <w:proofErr w:type="spellStart"/>
      <w:r w:rsidRPr="00046BA2">
        <w:rPr>
          <w:rFonts w:cstheme="minorHAnsi"/>
          <w:sz w:val="22"/>
          <w:szCs w:val="22"/>
        </w:rPr>
        <w:t>parte</w:t>
      </w:r>
      <w:proofErr w:type="spellEnd"/>
      <w:r w:rsidRPr="00046BA2">
        <w:rPr>
          <w:rFonts w:cstheme="minorHAnsi"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sz w:val="22"/>
          <w:szCs w:val="22"/>
        </w:rPr>
        <w:t>intergranta</w:t>
      </w:r>
      <w:proofErr w:type="spellEnd"/>
      <w:r w:rsidRPr="00046BA2">
        <w:rPr>
          <w:rFonts w:cstheme="minorHAnsi"/>
          <w:sz w:val="22"/>
          <w:szCs w:val="22"/>
        </w:rPr>
        <w:t xml:space="preserve"> din </w:t>
      </w:r>
      <w:proofErr w:type="spellStart"/>
      <w:r w:rsidRPr="00046BA2">
        <w:rPr>
          <w:rFonts w:cstheme="minorHAnsi"/>
          <w:sz w:val="22"/>
          <w:szCs w:val="22"/>
        </w:rPr>
        <w:t>prezenta</w:t>
      </w:r>
      <w:proofErr w:type="spellEnd"/>
      <w:r w:rsidRPr="00046BA2">
        <w:rPr>
          <w:rFonts w:cstheme="minorHAnsi"/>
          <w:sz w:val="22"/>
          <w:szCs w:val="22"/>
        </w:rPr>
        <w:t xml:space="preserve"> nota de </w:t>
      </w:r>
      <w:proofErr w:type="spellStart"/>
      <w:r w:rsidRPr="00046BA2">
        <w:rPr>
          <w:rFonts w:cstheme="minorHAnsi"/>
          <w:sz w:val="22"/>
          <w:szCs w:val="22"/>
        </w:rPr>
        <w:t>fundamentare</w:t>
      </w:r>
      <w:proofErr w:type="spellEnd"/>
      <w:r w:rsidRPr="00046BA2">
        <w:rPr>
          <w:rFonts w:cstheme="minorHAnsi"/>
          <w:sz w:val="22"/>
          <w:szCs w:val="22"/>
        </w:rPr>
        <w:t>.</w:t>
      </w:r>
    </w:p>
    <w:p w14:paraId="77DC0747" w14:textId="77777777" w:rsidR="00046BA2" w:rsidRPr="00046BA2" w:rsidRDefault="00046BA2" w:rsidP="00046BA2">
      <w:pPr>
        <w:jc w:val="both"/>
        <w:rPr>
          <w:rFonts w:cstheme="minorHAnsi"/>
          <w:sz w:val="22"/>
          <w:szCs w:val="22"/>
        </w:rPr>
      </w:pPr>
    </w:p>
    <w:p w14:paraId="4F101778" w14:textId="77777777" w:rsidR="00046BA2" w:rsidRPr="00046BA2" w:rsidRDefault="00046BA2" w:rsidP="00046BA2">
      <w:pPr>
        <w:jc w:val="both"/>
        <w:rPr>
          <w:rFonts w:cstheme="minorHAnsi"/>
          <w:sz w:val="22"/>
          <w:szCs w:val="22"/>
        </w:rPr>
      </w:pPr>
    </w:p>
    <w:p w14:paraId="376126FE" w14:textId="77777777" w:rsidR="00046BA2" w:rsidRPr="00046BA2" w:rsidRDefault="00046BA2" w:rsidP="00046BA2">
      <w:pPr>
        <w:jc w:val="both"/>
        <w:rPr>
          <w:rFonts w:cstheme="minorHAnsi"/>
          <w:sz w:val="22"/>
          <w:szCs w:val="22"/>
        </w:rPr>
      </w:pPr>
      <w:r w:rsidRPr="00046BA2">
        <w:rPr>
          <w:rFonts w:cstheme="minorHAnsi"/>
          <w:sz w:val="22"/>
          <w:szCs w:val="22"/>
        </w:rPr>
        <w:t xml:space="preserve">............................ </w:t>
      </w:r>
      <w:r w:rsidRPr="00046BA2">
        <w:rPr>
          <w:rFonts w:cstheme="minorHAnsi"/>
          <w:i/>
          <w:sz w:val="22"/>
          <w:szCs w:val="22"/>
        </w:rPr>
        <w:t>(</w:t>
      </w:r>
      <w:r w:rsidRPr="00046BA2">
        <w:rPr>
          <w:rFonts w:cstheme="minorHAnsi"/>
          <w:i/>
          <w:iCs/>
          <w:snapToGrid w:val="0"/>
          <w:sz w:val="20"/>
          <w:shd w:val="clear" w:color="auto" w:fill="CCCCCC"/>
          <w:lang w:val="it-IT"/>
        </w:rPr>
        <w:t>numele reprezentantului legal</w:t>
      </w:r>
      <w:r w:rsidRPr="00046BA2">
        <w:rPr>
          <w:rFonts w:cstheme="minorHAnsi"/>
          <w:i/>
          <w:sz w:val="22"/>
          <w:szCs w:val="22"/>
        </w:rPr>
        <w:t>)</w:t>
      </w:r>
      <w:r w:rsidRPr="00046BA2">
        <w:rPr>
          <w:rFonts w:cstheme="minorHAnsi"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sz w:val="22"/>
          <w:szCs w:val="22"/>
        </w:rPr>
        <w:t>certific</w:t>
      </w:r>
      <w:proofErr w:type="spellEnd"/>
      <w:r w:rsidRPr="00046BA2">
        <w:rPr>
          <w:rFonts w:cstheme="minorHAnsi"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sz w:val="22"/>
          <w:szCs w:val="22"/>
        </w:rPr>
        <w:t>corectitudinea</w:t>
      </w:r>
      <w:proofErr w:type="spellEnd"/>
      <w:r w:rsidRPr="00046BA2">
        <w:rPr>
          <w:rFonts w:cstheme="minorHAnsi"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sz w:val="22"/>
          <w:szCs w:val="22"/>
        </w:rPr>
        <w:t>datelor</w:t>
      </w:r>
      <w:proofErr w:type="spellEnd"/>
      <w:r w:rsidRPr="00046BA2">
        <w:rPr>
          <w:rFonts w:cstheme="minorHAnsi"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sz w:val="22"/>
          <w:szCs w:val="22"/>
        </w:rPr>
        <w:t>prezentate</w:t>
      </w:r>
      <w:proofErr w:type="spellEnd"/>
      <w:r w:rsidRPr="00046BA2">
        <w:rPr>
          <w:rFonts w:cstheme="minorHAnsi"/>
          <w:sz w:val="22"/>
          <w:szCs w:val="22"/>
        </w:rPr>
        <w:t xml:space="preserve"> </w:t>
      </w:r>
      <w:proofErr w:type="spellStart"/>
      <w:r w:rsidRPr="00046BA2">
        <w:rPr>
          <w:rFonts w:cstheme="minorHAnsi"/>
          <w:sz w:val="22"/>
          <w:szCs w:val="22"/>
        </w:rPr>
        <w:t>mai</w:t>
      </w:r>
      <w:proofErr w:type="spellEnd"/>
      <w:r w:rsidRPr="00046BA2">
        <w:rPr>
          <w:rFonts w:cstheme="minorHAnsi"/>
          <w:sz w:val="22"/>
          <w:szCs w:val="22"/>
        </w:rPr>
        <w:t xml:space="preserve"> sus.</w:t>
      </w:r>
    </w:p>
    <w:p w14:paraId="2521B44B" w14:textId="77777777" w:rsidR="00046BA2" w:rsidRPr="00046BA2" w:rsidRDefault="00046BA2" w:rsidP="00046BA2">
      <w:pPr>
        <w:jc w:val="both"/>
        <w:rPr>
          <w:rFonts w:cstheme="minorHAnsi"/>
          <w:sz w:val="22"/>
          <w:szCs w:val="22"/>
        </w:rPr>
      </w:pPr>
    </w:p>
    <w:p w14:paraId="190E68CE" w14:textId="77777777" w:rsidR="00046BA2" w:rsidRPr="00046BA2" w:rsidRDefault="00046BA2" w:rsidP="00046BA2">
      <w:pPr>
        <w:jc w:val="both"/>
        <w:rPr>
          <w:rFonts w:cstheme="minorHAnsi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328"/>
        <w:gridCol w:w="4862"/>
      </w:tblGrid>
      <w:tr w:rsidR="00046BA2" w:rsidRPr="00046BA2" w14:paraId="6FA44B46" w14:textId="77777777" w:rsidTr="00135E6F">
        <w:trPr>
          <w:trHeight w:val="360"/>
        </w:trPr>
        <w:tc>
          <w:tcPr>
            <w:tcW w:w="4428" w:type="dxa"/>
          </w:tcPr>
          <w:p w14:paraId="58D76C38" w14:textId="77777777" w:rsidR="00046BA2" w:rsidRPr="00046BA2" w:rsidRDefault="00046BA2" w:rsidP="00135E6F">
            <w:pPr>
              <w:jc w:val="both"/>
              <w:rPr>
                <w:rFonts w:cstheme="minorHAnsi"/>
                <w:sz w:val="22"/>
                <w:szCs w:val="22"/>
              </w:rPr>
            </w:pPr>
            <w:r w:rsidRPr="00046BA2">
              <w:rPr>
                <w:rFonts w:cstheme="minorHAnsi"/>
                <w:sz w:val="22"/>
                <w:szCs w:val="22"/>
              </w:rPr>
              <w:t>Data:</w:t>
            </w:r>
          </w:p>
        </w:tc>
        <w:tc>
          <w:tcPr>
            <w:tcW w:w="4950" w:type="dxa"/>
          </w:tcPr>
          <w:p w14:paraId="5B5F81D3" w14:textId="77777777" w:rsidR="00046BA2" w:rsidRPr="00046BA2" w:rsidRDefault="00046BA2" w:rsidP="00135E6F">
            <w:pPr>
              <w:jc w:val="both"/>
              <w:rPr>
                <w:rFonts w:cstheme="minorHAnsi"/>
                <w:sz w:val="22"/>
                <w:szCs w:val="22"/>
              </w:rPr>
            </w:pPr>
            <w:proofErr w:type="spellStart"/>
            <w:r w:rsidRPr="00046BA2">
              <w:rPr>
                <w:rFonts w:cstheme="minorHAnsi"/>
                <w:sz w:val="22"/>
                <w:szCs w:val="22"/>
              </w:rPr>
              <w:t>Semnatura</w:t>
            </w:r>
            <w:proofErr w:type="spellEnd"/>
            <w:r w:rsidRPr="00046BA2">
              <w:rPr>
                <w:rFonts w:cstheme="minorHAnsi"/>
                <w:sz w:val="22"/>
                <w:szCs w:val="22"/>
              </w:rPr>
              <w:t>:</w:t>
            </w:r>
          </w:p>
          <w:p w14:paraId="7A04618D" w14:textId="77777777" w:rsidR="00046BA2" w:rsidRPr="00046BA2" w:rsidRDefault="00046BA2" w:rsidP="00135E6F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6BA2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151F5FA0" w14:textId="77777777" w:rsidR="00046BA2" w:rsidRPr="00046BA2" w:rsidRDefault="00046BA2" w:rsidP="00135E6F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6BA2">
              <w:rPr>
                <w:rFonts w:asciiTheme="minorHAnsi" w:hAnsiTheme="minorHAnsi" w:cstheme="minorHAnsi"/>
                <w:sz w:val="22"/>
                <w:szCs w:val="22"/>
              </w:rPr>
              <w:t>Semnatura reprezentantului legal al solicitantului</w:t>
            </w:r>
          </w:p>
        </w:tc>
      </w:tr>
    </w:tbl>
    <w:p w14:paraId="0CE8A795" w14:textId="77777777" w:rsidR="00046BA2" w:rsidRPr="00D70C7B" w:rsidRDefault="00046BA2" w:rsidP="00046BA2">
      <w:pPr>
        <w:jc w:val="both"/>
        <w:rPr>
          <w:rFonts w:asciiTheme="majorHAnsi" w:hAnsiTheme="majorHAnsi"/>
          <w:sz w:val="22"/>
          <w:szCs w:val="22"/>
        </w:rPr>
      </w:pPr>
    </w:p>
    <w:p w14:paraId="0E0E1D37" w14:textId="77777777" w:rsidR="0013214E" w:rsidRDefault="0013214E"/>
    <w:sectPr w:rsidR="0013214E" w:rsidSect="00750479">
      <w:headerReference w:type="default" r:id="rId6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018563" w14:textId="77777777" w:rsidR="005871CF" w:rsidRDefault="005871CF" w:rsidP="00046BA2">
      <w:r>
        <w:separator/>
      </w:r>
    </w:p>
  </w:endnote>
  <w:endnote w:type="continuationSeparator" w:id="0">
    <w:p w14:paraId="60C587FD" w14:textId="77777777" w:rsidR="005871CF" w:rsidRDefault="005871CF" w:rsidP="00046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03604A" w14:textId="77777777" w:rsidR="005871CF" w:rsidRDefault="005871CF" w:rsidP="00046BA2">
      <w:r>
        <w:separator/>
      </w:r>
    </w:p>
  </w:footnote>
  <w:footnote w:type="continuationSeparator" w:id="0">
    <w:p w14:paraId="6FC6EF7F" w14:textId="77777777" w:rsidR="005871CF" w:rsidRDefault="005871CF" w:rsidP="00046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71A903" w14:textId="1174EC6F" w:rsidR="003240BD" w:rsidRDefault="005871CF" w:rsidP="003240BD">
    <w:pPr>
      <w:pStyle w:val="Header"/>
      <w:jc w:val="right"/>
      <w:rPr>
        <w:rFonts w:cs="Arial"/>
        <w:color w:val="333333"/>
        <w:sz w:val="14"/>
      </w:rPr>
    </w:pPr>
  </w:p>
  <w:tbl>
    <w:tblPr>
      <w:tblW w:w="10440" w:type="dxa"/>
      <w:tblInd w:w="-705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046BA2" w:rsidRPr="00046BA2" w14:paraId="4E6A68BF" w14:textId="77777777" w:rsidTr="00046BA2">
      <w:tc>
        <w:tcPr>
          <w:tcW w:w="7560" w:type="dxa"/>
        </w:tcPr>
        <w:p w14:paraId="125E41E0" w14:textId="77777777" w:rsidR="00046BA2" w:rsidRPr="00046BA2" w:rsidRDefault="00046BA2" w:rsidP="00046BA2">
          <w:pPr>
            <w:rPr>
              <w:rFonts w:ascii="Trebuchet MS" w:eastAsia="Calibri" w:hAnsi="Trebuchet MS" w:cs="Times New Roman"/>
              <w:b/>
              <w:i/>
              <w:color w:val="2F5496"/>
              <w:sz w:val="16"/>
              <w:szCs w:val="16"/>
              <w:lang w:val="ro-RO" w:bidi="ro-RO"/>
            </w:rPr>
          </w:pPr>
          <w:r w:rsidRPr="00046BA2">
            <w:rPr>
              <w:rFonts w:ascii="Trebuchet MS" w:eastAsia="Calibri" w:hAnsi="Trebuchet MS" w:cs="Times New Roman"/>
              <w:b/>
              <w:i/>
              <w:color w:val="2F5496"/>
              <w:sz w:val="16"/>
              <w:szCs w:val="16"/>
              <w:lang w:val="ro-RO" w:bidi="ro-RO"/>
            </w:rPr>
            <w:t>Ghid simplificat de accesare a fondurilor destinate pregătirii de proiectelor de infrastructură</w:t>
          </w:r>
        </w:p>
        <w:p w14:paraId="4511EF1D" w14:textId="63B50681" w:rsidR="00046BA2" w:rsidRPr="00046BA2" w:rsidRDefault="00046BA2" w:rsidP="00046BA2">
          <w:pPr>
            <w:rPr>
              <w:rFonts w:ascii="Trebuchet MS" w:eastAsia="Calibri" w:hAnsi="Trebuchet MS" w:cs="Times New Roman"/>
              <w:b/>
              <w:i/>
              <w:color w:val="2F5496"/>
              <w:sz w:val="16"/>
              <w:szCs w:val="16"/>
              <w:lang w:val="ro-RO" w:bidi="ro-RO"/>
            </w:rPr>
          </w:pPr>
          <w:r w:rsidRPr="00046BA2">
            <w:rPr>
              <w:rFonts w:ascii="Trebuchet MS" w:eastAsia="Calibri" w:hAnsi="Trebuchet MS" w:cs="Times New Roman"/>
              <w:b/>
              <w:i/>
              <w:color w:val="2F5496"/>
              <w:sz w:val="16"/>
              <w:szCs w:val="16"/>
              <w:lang w:val="ro-RO" w:bidi="ro-RO"/>
            </w:rPr>
            <w:t>în domeniul specializării inteligente</w:t>
          </w:r>
          <w:r>
            <w:rPr>
              <w:rFonts w:ascii="Trebuchet MS" w:eastAsia="Calibri" w:hAnsi="Trebuchet MS" w:cs="Times New Roman"/>
              <w:b/>
              <w:i/>
              <w:color w:val="2F5496"/>
              <w:sz w:val="16"/>
              <w:szCs w:val="16"/>
              <w:lang w:val="ro-RO" w:bidi="ro-RO"/>
            </w:rPr>
            <w:t xml:space="preserve"> – Regiunea Sud-Vest Oltenia</w:t>
          </w:r>
        </w:p>
        <w:p w14:paraId="5C0F02FA" w14:textId="77777777" w:rsidR="00046BA2" w:rsidRPr="00046BA2" w:rsidRDefault="00046BA2" w:rsidP="00046BA2">
          <w:pPr>
            <w:rPr>
              <w:rFonts w:ascii="Trebuchet MS" w:eastAsia="Calibri" w:hAnsi="Trebuchet MS" w:cs="Times New Roman"/>
              <w:b/>
              <w:color w:val="2F5496"/>
              <w:sz w:val="16"/>
              <w:szCs w:val="16"/>
              <w:lang w:val="ro-RO"/>
            </w:rPr>
          </w:pPr>
        </w:p>
      </w:tc>
      <w:tc>
        <w:tcPr>
          <w:tcW w:w="2880" w:type="dxa"/>
        </w:tcPr>
        <w:p w14:paraId="46F209AF" w14:textId="77777777" w:rsidR="00046BA2" w:rsidRPr="00046BA2" w:rsidRDefault="00046BA2" w:rsidP="00046BA2">
          <w:pPr>
            <w:jc w:val="right"/>
            <w:rPr>
              <w:rFonts w:ascii="Trebuchet MS" w:eastAsia="Calibri" w:hAnsi="Trebuchet MS" w:cs="Times New Roman"/>
              <w:b/>
              <w:color w:val="C00000"/>
              <w:sz w:val="14"/>
              <w:lang w:val="ro-RO"/>
            </w:rPr>
          </w:pPr>
          <w:r w:rsidRPr="00046BA2">
            <w:rPr>
              <w:rFonts w:ascii="Calibri" w:eastAsia="Calibri" w:hAnsi="Calibri" w:cs="Calibri"/>
              <w:b/>
              <w:noProof/>
              <w:color w:val="21409A"/>
              <w:sz w:val="64"/>
              <w:szCs w:val="64"/>
              <w:lang w:val="ro-RO"/>
            </w:rPr>
            <w:drawing>
              <wp:inline distT="0" distB="0" distL="0" distR="0" wp14:anchorId="45F089AE" wp14:editId="37DEA0BE">
                <wp:extent cx="1469536" cy="584835"/>
                <wp:effectExtent l="0" t="0" r="0" b="5715"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1776" cy="6215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46BA2" w:rsidRPr="00046BA2" w14:paraId="19AE11E0" w14:textId="77777777" w:rsidTr="00046BA2">
      <w:trPr>
        <w:cantSplit/>
      </w:trPr>
      <w:tc>
        <w:tcPr>
          <w:tcW w:w="10440" w:type="dxa"/>
          <w:gridSpan w:val="2"/>
        </w:tcPr>
        <w:p w14:paraId="63414FFC" w14:textId="7B64CB6E" w:rsidR="00046BA2" w:rsidRPr="00046BA2" w:rsidRDefault="00046BA2" w:rsidP="00046BA2">
          <w:pPr>
            <w:tabs>
              <w:tab w:val="center" w:pos="4320"/>
              <w:tab w:val="right" w:pos="8640"/>
            </w:tabs>
            <w:jc w:val="right"/>
            <w:rPr>
              <w:rFonts w:eastAsia="Times New Roman" w:cstheme="minorHAnsi"/>
              <w:b/>
              <w:bCs/>
              <w:sz w:val="20"/>
              <w:szCs w:val="20"/>
              <w:lang w:val="ro-RO"/>
            </w:rPr>
          </w:pPr>
          <w:r w:rsidRPr="00046BA2">
            <w:rPr>
              <w:rFonts w:eastAsia="Calibri" w:cstheme="minorHAnsi"/>
              <w:b/>
              <w:bCs/>
              <w:lang w:val="ro-RO"/>
            </w:rPr>
            <w:t xml:space="preserve">Anexa </w:t>
          </w:r>
          <w:r w:rsidRPr="00046BA2">
            <w:rPr>
              <w:rFonts w:eastAsia="Calibri" w:cstheme="minorHAnsi"/>
              <w:b/>
              <w:bCs/>
              <w:lang w:val="ro-RO"/>
            </w:rPr>
            <w:t>2</w:t>
          </w:r>
          <w:r w:rsidRPr="00046BA2">
            <w:rPr>
              <w:rFonts w:eastAsia="Calibri" w:cstheme="minorHAnsi"/>
              <w:b/>
              <w:bCs/>
              <w:lang w:val="ro-RO"/>
            </w:rPr>
            <w:t xml:space="preserve"> </w:t>
          </w:r>
        </w:p>
        <w:p w14:paraId="5BA66643" w14:textId="77777777" w:rsidR="00046BA2" w:rsidRPr="00046BA2" w:rsidRDefault="00046BA2" w:rsidP="00046BA2">
          <w:pPr>
            <w:rPr>
              <w:rFonts w:ascii="Trebuchet MS" w:eastAsia="Calibri" w:hAnsi="Trebuchet MS" w:cs="Times New Roman"/>
              <w:b/>
              <w:color w:val="2F5496"/>
              <w:sz w:val="16"/>
              <w:szCs w:val="16"/>
              <w:lang w:val="ro-RO"/>
            </w:rPr>
          </w:pPr>
        </w:p>
      </w:tc>
    </w:tr>
  </w:tbl>
  <w:p w14:paraId="276DC689" w14:textId="77777777" w:rsidR="003240BD" w:rsidRPr="003868FA" w:rsidRDefault="005871CF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39664592" w14:textId="77777777" w:rsidR="003240BD" w:rsidRDefault="005871CF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639"/>
    <w:rsid w:val="00046BA2"/>
    <w:rsid w:val="0013214E"/>
    <w:rsid w:val="005871CF"/>
    <w:rsid w:val="0082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B7F2A"/>
  <w15:chartTrackingRefBased/>
  <w15:docId w15:val="{0B9B8C81-D5AB-4B82-99B7-7AD4DDC89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BA2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046BA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46BA2"/>
    <w:rPr>
      <w:rFonts w:eastAsiaTheme="minorEastAsia"/>
      <w:sz w:val="24"/>
      <w:szCs w:val="24"/>
    </w:rPr>
  </w:style>
  <w:style w:type="paragraph" w:styleId="ListParagraph">
    <w:name w:val="List Paragraph"/>
    <w:aliases w:val="Normal bullet 2,List Paragraph1,Akapit z listą BS,Outlines a.b.c.,List_Paragraph,Multilevel para_II,Akapit z lista BS,Listă colorată - Accentuare 11,body 2,List Paragraph11,List Paragraph111"/>
    <w:basedOn w:val="Normal"/>
    <w:link w:val="ListParagraphChar"/>
    <w:uiPriority w:val="34"/>
    <w:qFormat/>
    <w:rsid w:val="00046BA2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ro-RO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Listă colorată - Accentuare 11 Char,body 2 Char,List Paragraph11 Char"/>
    <w:link w:val="ListParagraph"/>
    <w:uiPriority w:val="34"/>
    <w:locked/>
    <w:rsid w:val="00046BA2"/>
    <w:rPr>
      <w:lang w:val="ro-RO"/>
    </w:rPr>
  </w:style>
  <w:style w:type="paragraph" w:customStyle="1" w:styleId="al">
    <w:name w:val="a_l"/>
    <w:basedOn w:val="Normal"/>
    <w:rsid w:val="00046BA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nstruct">
    <w:name w:val="instruct"/>
    <w:basedOn w:val="Normal"/>
    <w:rsid w:val="00046BA2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styleId="Footer">
    <w:name w:val="footer"/>
    <w:basedOn w:val="Normal"/>
    <w:link w:val="FooterChar"/>
    <w:uiPriority w:val="99"/>
    <w:unhideWhenUsed/>
    <w:rsid w:val="00046B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6BA2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Lungu</dc:creator>
  <cp:keywords/>
  <dc:description/>
  <cp:lastModifiedBy>Magda Lungu</cp:lastModifiedBy>
  <cp:revision>2</cp:revision>
  <dcterms:created xsi:type="dcterms:W3CDTF">2020-09-24T11:16:00Z</dcterms:created>
  <dcterms:modified xsi:type="dcterms:W3CDTF">2020-09-24T11:18:00Z</dcterms:modified>
</cp:coreProperties>
</file>